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A0ECC">
      <w:pPr>
        <w:spacing w:line="400" w:lineRule="exact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</w:p>
    <w:p w14:paraId="51DA6549">
      <w:pPr>
        <w:spacing w:line="4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中国非物质文化遗产传承人研修培训计划</w:t>
      </w:r>
    </w:p>
    <w:p w14:paraId="38B20074">
      <w:pPr>
        <w:spacing w:line="4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年</w:t>
      </w:r>
      <w:r>
        <w:rPr>
          <w:rFonts w:ascii="宋体" w:hAnsi="宋体" w:eastAsia="宋体"/>
          <w:b/>
          <w:bCs/>
          <w:sz w:val="28"/>
          <w:szCs w:val="28"/>
        </w:rPr>
        <w:t>河北美术学院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第十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期陶瓷烧制技艺培训班</w:t>
      </w:r>
      <w:r>
        <w:rPr>
          <w:rFonts w:hint="eastAsia" w:ascii="宋体" w:hAnsi="宋体" w:eastAsia="宋体"/>
          <w:b/>
          <w:bCs/>
          <w:sz w:val="28"/>
          <w:szCs w:val="28"/>
        </w:rPr>
        <w:t>课程表</w:t>
      </w:r>
    </w:p>
    <w:tbl>
      <w:tblPr>
        <w:tblStyle w:val="4"/>
        <w:tblW w:w="86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7111"/>
      </w:tblGrid>
      <w:tr w14:paraId="57BA0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198DA">
            <w:pPr>
              <w:pStyle w:val="8"/>
              <w:kinsoku w:val="0"/>
              <w:overflowPunct w:val="0"/>
              <w:spacing w:before="132"/>
              <w:ind w:left="0" w:right="254"/>
            </w:pPr>
            <w:bookmarkStart w:id="0" w:name="_GoBack"/>
            <w:r>
              <w:rPr>
                <w:rFonts w:hint="eastAsia"/>
              </w:rPr>
              <w:t>课程类型</w:t>
            </w: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4F1D4">
            <w:pPr>
              <w:pStyle w:val="8"/>
              <w:kinsoku w:val="0"/>
              <w:overflowPunct w:val="0"/>
              <w:spacing w:before="132"/>
              <w:ind w:right="90"/>
            </w:pPr>
            <w:r>
              <w:rPr>
                <w:rFonts w:hint="eastAsia"/>
              </w:rPr>
              <w:t>课程名称</w:t>
            </w:r>
          </w:p>
        </w:tc>
      </w:tr>
      <w:tr w14:paraId="436F4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8EAF03">
            <w:pPr>
              <w:pStyle w:val="8"/>
              <w:kinsoku w:val="0"/>
              <w:overflowPunct w:val="0"/>
              <w:spacing w:before="130"/>
              <w:ind w:left="0" w:right="254"/>
            </w:pPr>
            <w:r>
              <w:rPr>
                <w:rFonts w:hint="eastAsia"/>
              </w:rPr>
              <w:t>基础课程</w:t>
            </w: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87ACD">
            <w:pPr>
              <w:pStyle w:val="8"/>
              <w:kinsoku w:val="0"/>
              <w:overflowPunct w:val="0"/>
              <w:spacing w:before="130"/>
              <w:ind w:right="90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非遗走进生活的传承与创新</w:t>
            </w:r>
          </w:p>
        </w:tc>
      </w:tr>
      <w:tr w14:paraId="3B83E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C748D5">
            <w:pPr>
              <w:pStyle w:val="8"/>
              <w:kinsoku w:val="0"/>
              <w:overflowPunct w:val="0"/>
              <w:spacing w:before="129"/>
              <w:ind w:left="0" w:right="254"/>
            </w:pP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48D5F">
            <w:pPr>
              <w:pStyle w:val="8"/>
              <w:kinsoku w:val="0"/>
              <w:overflowPunct w:val="0"/>
              <w:spacing w:before="131"/>
              <w:ind w:right="90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《中华人民共和国非物质文化遗产法》解析</w:t>
            </w:r>
          </w:p>
        </w:tc>
      </w:tr>
      <w:tr w14:paraId="471B9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22D3CF">
            <w:pPr>
              <w:pStyle w:val="8"/>
              <w:kinsoku w:val="0"/>
              <w:overflowPunct w:val="0"/>
              <w:spacing w:before="129"/>
              <w:ind w:left="0" w:right="254"/>
            </w:pP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F13C0">
            <w:pPr>
              <w:pStyle w:val="8"/>
              <w:kinsoku w:val="0"/>
              <w:overflowPunct w:val="0"/>
              <w:spacing w:before="132"/>
              <w:ind w:right="90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联合国教科文组织《保护非物质文化遗产公约》解析</w:t>
            </w:r>
          </w:p>
        </w:tc>
      </w:tr>
      <w:tr w14:paraId="0D1AF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83CFB8">
            <w:pPr>
              <w:pStyle w:val="8"/>
              <w:kinsoku w:val="0"/>
              <w:overflowPunct w:val="0"/>
              <w:spacing w:before="129"/>
              <w:ind w:left="0" w:right="254"/>
            </w:pP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66194">
            <w:pPr>
              <w:pStyle w:val="8"/>
              <w:kinsoku w:val="0"/>
              <w:overflowPunct w:val="0"/>
              <w:spacing w:before="130"/>
              <w:ind w:right="90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市场营销和品牌创立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艺术品的市场营销</w:t>
            </w:r>
          </w:p>
        </w:tc>
      </w:tr>
      <w:tr w14:paraId="154F4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70681D">
            <w:pPr>
              <w:pStyle w:val="8"/>
              <w:kinsoku w:val="0"/>
              <w:overflowPunct w:val="0"/>
              <w:spacing w:before="129"/>
              <w:ind w:left="0" w:right="254"/>
            </w:pP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BD3EC">
            <w:pPr>
              <w:pStyle w:val="8"/>
              <w:kinsoku w:val="0"/>
              <w:overflowPunct w:val="0"/>
              <w:spacing w:before="131"/>
              <w:ind w:right="90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知识产权保护与商标注册及专利申请</w:t>
            </w:r>
          </w:p>
        </w:tc>
      </w:tr>
      <w:tr w14:paraId="61823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5F3642">
            <w:pPr>
              <w:pStyle w:val="8"/>
              <w:kinsoku w:val="0"/>
              <w:overflowPunct w:val="0"/>
              <w:spacing w:before="129"/>
              <w:ind w:left="0" w:right="254"/>
            </w:pP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0B8A4">
            <w:pPr>
              <w:pStyle w:val="8"/>
              <w:kinsoku w:val="0"/>
              <w:overflowPunct w:val="0"/>
              <w:spacing w:before="132"/>
              <w:ind w:right="90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非遗项目与非遗传承人的确认与评定</w:t>
            </w:r>
          </w:p>
        </w:tc>
      </w:tr>
      <w:tr w14:paraId="24143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82FDD7">
            <w:pPr>
              <w:pStyle w:val="8"/>
              <w:kinsoku w:val="0"/>
              <w:overflowPunct w:val="0"/>
              <w:spacing w:before="129"/>
              <w:ind w:left="0" w:right="254"/>
            </w:pP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F6030">
            <w:pPr>
              <w:pStyle w:val="8"/>
              <w:kinsoku w:val="0"/>
              <w:overflowPunct w:val="0"/>
              <w:spacing w:line="310" w:lineRule="atLeast"/>
              <w:ind w:left="2819" w:right="168" w:hanging="2640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非物质文化遗产薪火相传与创意衍生</w:t>
            </w:r>
          </w:p>
        </w:tc>
      </w:tr>
      <w:tr w14:paraId="12373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907DD3">
            <w:pPr>
              <w:pStyle w:val="8"/>
              <w:kinsoku w:val="0"/>
              <w:overflowPunct w:val="0"/>
              <w:spacing w:before="129"/>
              <w:ind w:left="0" w:right="254"/>
            </w:pP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7A1BC">
            <w:pPr>
              <w:pStyle w:val="8"/>
              <w:kinsoku w:val="0"/>
              <w:overflowPunct w:val="0"/>
              <w:spacing w:before="131"/>
              <w:ind w:right="90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中国传统图案美学</w:t>
            </w:r>
          </w:p>
        </w:tc>
      </w:tr>
      <w:tr w14:paraId="46A25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26AFE">
            <w:pPr>
              <w:pStyle w:val="8"/>
              <w:kinsoku w:val="0"/>
              <w:overflowPunct w:val="0"/>
              <w:spacing w:before="129"/>
              <w:ind w:left="0" w:right="254"/>
            </w:pP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A1317">
            <w:pPr>
              <w:pStyle w:val="8"/>
              <w:kinsoku w:val="0"/>
              <w:overflowPunct w:val="0"/>
              <w:spacing w:before="129"/>
              <w:ind w:right="90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设计基础与构成设计原理</w:t>
            </w:r>
          </w:p>
        </w:tc>
      </w:tr>
      <w:tr w14:paraId="3227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CFB162">
            <w:pPr>
              <w:pStyle w:val="8"/>
              <w:kinsoku w:val="0"/>
              <w:overflowPunct w:val="0"/>
              <w:spacing w:before="131"/>
              <w:ind w:left="0" w:right="254"/>
            </w:pPr>
            <w:r>
              <w:rPr>
                <w:rFonts w:hint="eastAsia"/>
              </w:rPr>
              <w:t>拓展课程</w:t>
            </w: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9B668">
            <w:pPr>
              <w:pStyle w:val="8"/>
              <w:kinsoku w:val="0"/>
              <w:overflowPunct w:val="0"/>
              <w:spacing w:before="130"/>
              <w:ind w:right="90"/>
            </w:pPr>
            <w:r>
              <w:rPr>
                <w:rFonts w:hint="eastAsia"/>
              </w:rPr>
              <w:t>非遗视角下陶瓷的发展与现状</w:t>
            </w:r>
            <w:r>
              <w:t>-</w:t>
            </w:r>
            <w:r>
              <w:rPr>
                <w:rFonts w:hint="eastAsia"/>
              </w:rPr>
              <w:t>审美与创作研究</w:t>
            </w:r>
          </w:p>
        </w:tc>
      </w:tr>
      <w:tr w14:paraId="5A014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956C57">
            <w:pPr>
              <w:pStyle w:val="8"/>
              <w:kinsoku w:val="0"/>
              <w:overflowPunct w:val="0"/>
              <w:spacing w:before="130"/>
              <w:ind w:left="0" w:right="254"/>
            </w:pP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0772A">
            <w:pPr>
              <w:pStyle w:val="8"/>
              <w:kinsoku w:val="0"/>
              <w:overflowPunct w:val="0"/>
              <w:spacing w:before="131"/>
              <w:ind w:right="90"/>
            </w:pPr>
            <w:r>
              <w:rPr>
                <w:rFonts w:hint="eastAsia"/>
              </w:rPr>
              <w:t>陶瓷绘画创作艺术精神与工匠精神</w:t>
            </w:r>
          </w:p>
        </w:tc>
      </w:tr>
      <w:tr w14:paraId="6109F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2AC7CB">
            <w:pPr>
              <w:pStyle w:val="8"/>
              <w:kinsoku w:val="0"/>
              <w:overflowPunct w:val="0"/>
              <w:spacing w:before="130"/>
              <w:ind w:left="0" w:right="254"/>
            </w:pP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F27B4">
            <w:pPr>
              <w:pStyle w:val="8"/>
              <w:kinsoku w:val="0"/>
              <w:overflowPunct w:val="0"/>
              <w:spacing w:before="129"/>
              <w:ind w:right="90"/>
            </w:pPr>
            <w:r>
              <w:rPr>
                <w:rFonts w:hint="eastAsia"/>
              </w:rPr>
              <w:t>磁州窑与景德镇窑的渊源及图像关系</w:t>
            </w:r>
          </w:p>
        </w:tc>
      </w:tr>
      <w:tr w14:paraId="6A786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7EE74C">
            <w:pPr>
              <w:pStyle w:val="8"/>
              <w:kinsoku w:val="0"/>
              <w:overflowPunct w:val="0"/>
              <w:spacing w:before="130"/>
              <w:ind w:left="0" w:right="254"/>
            </w:pP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35C1E">
            <w:pPr>
              <w:pStyle w:val="8"/>
              <w:kinsoku w:val="0"/>
              <w:overflowPunct w:val="0"/>
              <w:spacing w:before="130"/>
              <w:ind w:right="90"/>
            </w:pPr>
            <w:r>
              <w:rPr>
                <w:rFonts w:hint="eastAsia"/>
              </w:rPr>
              <w:t>现代陶艺创作中的材料和工艺</w:t>
            </w:r>
          </w:p>
        </w:tc>
      </w:tr>
      <w:tr w14:paraId="1FCEA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CAAA92">
            <w:pPr>
              <w:pStyle w:val="8"/>
              <w:kinsoku w:val="0"/>
              <w:overflowPunct w:val="0"/>
              <w:spacing w:before="130"/>
              <w:ind w:left="0" w:right="254"/>
            </w:pP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605B1">
            <w:pPr>
              <w:pStyle w:val="8"/>
              <w:kinsoku w:val="0"/>
              <w:overflowPunct w:val="0"/>
              <w:spacing w:before="131"/>
              <w:ind w:right="90"/>
            </w:pPr>
            <w:r>
              <w:rPr>
                <w:rFonts w:hint="eastAsia"/>
              </w:rPr>
              <w:t>中国古代陶瓷演变与发展</w:t>
            </w:r>
            <w:r>
              <w:t>--</w:t>
            </w:r>
            <w:r>
              <w:rPr>
                <w:rFonts w:hint="eastAsia"/>
              </w:rPr>
              <w:t>中国当代陶瓷雕塑艺术价值取向</w:t>
            </w:r>
          </w:p>
        </w:tc>
      </w:tr>
      <w:tr w14:paraId="11DCB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0E28EC">
            <w:pPr>
              <w:pStyle w:val="8"/>
              <w:kinsoku w:val="0"/>
              <w:overflowPunct w:val="0"/>
              <w:spacing w:before="130"/>
              <w:ind w:left="0" w:right="254"/>
            </w:pP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23B57">
            <w:pPr>
              <w:pStyle w:val="8"/>
              <w:kinsoku w:val="0"/>
              <w:overflowPunct w:val="0"/>
              <w:spacing w:before="129"/>
              <w:ind w:right="90"/>
            </w:pPr>
            <w:r>
              <w:rPr>
                <w:rFonts w:hint="eastAsia"/>
              </w:rPr>
              <w:t>传统资源的当代转换</w:t>
            </w:r>
            <w:r>
              <w:t>--</w:t>
            </w:r>
            <w:r>
              <w:rPr>
                <w:rFonts w:hint="eastAsia"/>
              </w:rPr>
              <w:t>陶瓷创新设计的形态与成型研究</w:t>
            </w:r>
          </w:p>
        </w:tc>
      </w:tr>
      <w:tr w14:paraId="7D7A6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93300">
            <w:pPr>
              <w:pStyle w:val="8"/>
              <w:kinsoku w:val="0"/>
              <w:overflowPunct w:val="0"/>
              <w:spacing w:before="130"/>
              <w:ind w:left="0" w:right="254"/>
            </w:pP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88CDB">
            <w:pPr>
              <w:pStyle w:val="8"/>
              <w:kinsoku w:val="0"/>
              <w:overflowPunct w:val="0"/>
              <w:spacing w:before="130"/>
              <w:ind w:right="9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短视频直播带货营销变现实操</w:t>
            </w:r>
          </w:p>
        </w:tc>
      </w:tr>
      <w:tr w14:paraId="17F90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4948C">
            <w:pPr>
              <w:pStyle w:val="8"/>
              <w:kinsoku w:val="0"/>
              <w:overflowPunct w:val="0"/>
              <w:spacing w:before="130"/>
              <w:ind w:left="0" w:right="254"/>
            </w:pP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5DB31">
            <w:pPr>
              <w:pStyle w:val="8"/>
              <w:kinsoku w:val="0"/>
              <w:overflowPunct w:val="0"/>
              <w:spacing w:before="130"/>
              <w:ind w:right="90"/>
            </w:pPr>
            <w:r>
              <w:rPr>
                <w:rFonts w:hint="eastAsia"/>
              </w:rPr>
              <w:t>陶瓷艺术在公共艺术中的应用</w:t>
            </w:r>
          </w:p>
        </w:tc>
      </w:tr>
      <w:tr w14:paraId="5CFCF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FE400">
            <w:pPr>
              <w:pStyle w:val="8"/>
              <w:kinsoku w:val="0"/>
              <w:overflowPunct w:val="0"/>
              <w:spacing w:before="131"/>
              <w:ind w:left="0" w:right="254"/>
            </w:pPr>
            <w:r>
              <w:rPr>
                <w:rFonts w:hint="eastAsia"/>
              </w:rPr>
              <w:t>实践课程</w:t>
            </w: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F5B16">
            <w:pPr>
              <w:pStyle w:val="8"/>
              <w:kinsoku w:val="0"/>
              <w:overflowPunct w:val="0"/>
              <w:spacing w:before="131"/>
              <w:ind w:right="90"/>
            </w:pPr>
            <w:r>
              <w:rPr>
                <w:rFonts w:hint="eastAsia"/>
              </w:rPr>
              <w:t>景德镇陶瓷实践基地</w:t>
            </w:r>
          </w:p>
        </w:tc>
      </w:tr>
      <w:tr w14:paraId="334B5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382A60">
            <w:pPr>
              <w:pStyle w:val="8"/>
              <w:kinsoku w:val="0"/>
              <w:overflowPunct w:val="0"/>
              <w:spacing w:before="2"/>
              <w:ind w:left="0" w:right="254"/>
            </w:pPr>
            <w:r>
              <w:rPr>
                <w:rFonts w:hint="eastAsia"/>
              </w:rPr>
              <w:t>专业考察</w:t>
            </w: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F5F713">
            <w:pPr>
              <w:pStyle w:val="8"/>
              <w:kinsoku w:val="0"/>
              <w:overflowPunct w:val="0"/>
              <w:spacing w:before="129"/>
              <w:ind w:right="90"/>
            </w:pPr>
            <w:r>
              <w:rPr>
                <w:rFonts w:hint="eastAsia"/>
              </w:rPr>
              <w:t>大宋定窑、河北省博物馆、井陉窑遗址、郑州博物馆、许昌禹州汝窑博物馆、长沙官窑博物馆（国家遗址）、景德镇</w:t>
            </w:r>
          </w:p>
        </w:tc>
      </w:tr>
      <w:bookmarkEnd w:id="0"/>
    </w:tbl>
    <w:p w14:paraId="3EF90C70">
      <w:pPr>
        <w:spacing w:line="400" w:lineRule="exact"/>
        <w:jc w:val="left"/>
        <w:rPr>
          <w:rFonts w:hint="eastAsia" w:ascii="宋体" w:hAnsi="宋体" w:eastAsia="宋体"/>
          <w:sz w:val="24"/>
          <w:szCs w:val="24"/>
        </w:rPr>
      </w:pPr>
    </w:p>
    <w:p w14:paraId="3DBFB27B">
      <w:pPr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2D1DF116">
      <w:pPr>
        <w:spacing w:line="4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中国非物质文化遗产传承人研修培训计划</w:t>
      </w:r>
    </w:p>
    <w:p w14:paraId="57E0BCAB">
      <w:pPr>
        <w:spacing w:line="4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年</w:t>
      </w:r>
      <w:r>
        <w:rPr>
          <w:rFonts w:ascii="宋体" w:hAnsi="宋体" w:eastAsia="宋体"/>
          <w:b/>
          <w:bCs/>
          <w:sz w:val="28"/>
          <w:szCs w:val="28"/>
        </w:rPr>
        <w:t>河北美术学院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第十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期陶瓷烧制技艺培训班</w:t>
      </w:r>
      <w:r>
        <w:rPr>
          <w:rFonts w:hint="eastAsia" w:ascii="宋体" w:hAnsi="宋体" w:eastAsia="宋体"/>
          <w:b/>
          <w:bCs/>
          <w:sz w:val="28"/>
          <w:szCs w:val="28"/>
        </w:rPr>
        <w:t>师资库</w:t>
      </w:r>
    </w:p>
    <w:p w14:paraId="766B20C9">
      <w:pPr>
        <w:spacing w:line="400" w:lineRule="exact"/>
        <w:jc w:val="center"/>
        <w:rPr>
          <w:rFonts w:ascii="宋体" w:hAnsi="宋体" w:eastAsia="宋体"/>
          <w:b/>
          <w:bCs/>
          <w:sz w:val="24"/>
          <w:szCs w:val="24"/>
        </w:rPr>
      </w:pPr>
    </w:p>
    <w:p w14:paraId="2E6E9C29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吕品昌</w:t>
      </w:r>
      <w:r>
        <w:rPr>
          <w:rFonts w:hint="eastAsia" w:ascii="宋体" w:hAnsi="宋体" w:eastAsia="宋体"/>
          <w:color w:val="000000"/>
          <w:sz w:val="24"/>
          <w:szCs w:val="24"/>
        </w:rPr>
        <w:t>，教授，博士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研究生</w:t>
      </w:r>
      <w:r>
        <w:rPr>
          <w:rFonts w:hint="eastAsia" w:ascii="宋体" w:hAnsi="宋体" w:eastAsia="宋体"/>
          <w:color w:val="000000"/>
          <w:sz w:val="24"/>
          <w:szCs w:val="24"/>
        </w:rPr>
        <w:t>导师，中央美术学院造型学院副院长、雕塑系主任。中国美术家协会雕塑艺术委员会副主任、秘书长，中国城市雕塑协会副主席、全国城市雕塑指导委员会艺委会副主任、大同·中国雕塑博物馆馆长、中国雕塑学会常务理事、中国艺术研究院雕塑院特聘雕塑家、中国国家画院雕塑院特聘雕塑家。</w:t>
      </w:r>
    </w:p>
    <w:p w14:paraId="73912B60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何炳钦</w:t>
      </w:r>
      <w:r>
        <w:rPr>
          <w:rFonts w:hint="eastAsia" w:ascii="宋体" w:hAnsi="宋体" w:eastAsia="宋体"/>
          <w:color w:val="000000"/>
          <w:sz w:val="24"/>
          <w:szCs w:val="24"/>
        </w:rPr>
        <w:t>，教授，江西省艺术教育专业委员会副主任、景德镇陶瓷大学美术学院名誉院长。专业委员会委员、教育部艺术教育专业指导委员会委员、江西省教育名师。</w:t>
      </w:r>
    </w:p>
    <w:p w14:paraId="44F7E09B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郭宝寨</w:t>
      </w:r>
      <w:r>
        <w:rPr>
          <w:rFonts w:hint="eastAsia" w:ascii="宋体" w:hAnsi="宋体" w:eastAsia="宋体"/>
          <w:color w:val="000000"/>
          <w:sz w:val="24"/>
          <w:szCs w:val="24"/>
        </w:rPr>
        <w:t>，教授，一级美术师，河北美术学院终身教授。原中央美术学院雕塑研究所所长、中国美术家协会会员、中国雕塑学会副会长。 </w:t>
      </w:r>
    </w:p>
    <w:p w14:paraId="14F0F12B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曾  圣</w:t>
      </w:r>
      <w:r>
        <w:rPr>
          <w:rFonts w:hint="eastAsia" w:ascii="宋体" w:hAnsi="宋体" w:eastAsia="宋体"/>
          <w:color w:val="000000"/>
          <w:sz w:val="24"/>
          <w:szCs w:val="24"/>
        </w:rPr>
        <w:t>，教授，河北美术学院陶瓷研究所所长。国家艺术基金陶瓷绘画专家组专家、客家中国画院院长、中国国家画院首届精英班工作室画家、中国国家画院沈鹏书法课题班书法家。</w:t>
      </w:r>
    </w:p>
    <w:p w14:paraId="5D07B701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夏德武</w:t>
      </w:r>
      <w:r>
        <w:rPr>
          <w:rFonts w:hint="eastAsia" w:ascii="宋体" w:hAnsi="宋体" w:eastAsia="宋体"/>
          <w:color w:val="000000"/>
          <w:sz w:val="24"/>
          <w:szCs w:val="24"/>
        </w:rPr>
        <w:t>，教授，中央美术学院城市设计学院教师。中国陈设艺术专业委员会副主任、中国美术家协会会员。</w:t>
      </w:r>
    </w:p>
    <w:p w14:paraId="1F5A0E4A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杨  帆</w:t>
      </w:r>
      <w:r>
        <w:rPr>
          <w:rFonts w:hint="eastAsia" w:ascii="宋体" w:hAnsi="宋体" w:eastAsia="宋体"/>
          <w:color w:val="000000"/>
          <w:sz w:val="24"/>
          <w:szCs w:val="24"/>
        </w:rPr>
        <w:t>，教授，博士、硕士研究生导师，清华大学美术学院陶瓷艺术设计系书记、清华大学美术学院紫砂艺术研究所研究员。中国传统工艺研究会特邀理事、北京工艺美术学会理事。</w:t>
      </w:r>
    </w:p>
    <w:p w14:paraId="5A8E340F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郑  宁</w:t>
      </w:r>
      <w:r>
        <w:rPr>
          <w:rFonts w:hint="eastAsia" w:ascii="宋体" w:hAnsi="宋体" w:eastAsia="宋体"/>
          <w:color w:val="000000"/>
          <w:sz w:val="24"/>
          <w:szCs w:val="24"/>
        </w:rPr>
        <w:t>，教授，博士研究生导师，清华大学美术学院原陶瓷艺术设计系主任、清华大学陶艺与公共艺术研究所所长、清华大学教学专家顾问组成员。ISCAEE国际陶艺教育交流学会副会长、韩国世界陶艺双年展国际委员、北京市高等院校艺术教育研究会理事、中国美术家协会会员、中国美术家协会陶瓷艺术委员会委员、第十一届全国美展评委、中国博士后科学基金会评审专家、湖南醴陵红官窑瓷业有限公司艺术总监。</w:t>
      </w:r>
    </w:p>
    <w:p w14:paraId="12322B73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赵  斌</w:t>
      </w:r>
      <w:r>
        <w:rPr>
          <w:rFonts w:hint="eastAsia" w:ascii="宋体" w:hAnsi="宋体" w:eastAsia="宋体"/>
          <w:color w:val="000000"/>
          <w:sz w:val="24"/>
          <w:szCs w:val="24"/>
        </w:rPr>
        <w:t>，副教授，中央美术学院教师。文化部全国艺术科学科研评审、鉴定专家、中国工艺美术学会漆艺委员会理事、日本东京艺术大学研究生院美术工艺科客座研究员、日本久保田（株式会社）设计部、国际部主任。</w:t>
      </w:r>
    </w:p>
    <w:p w14:paraId="4FAE7E05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陈  琦</w:t>
      </w:r>
      <w:r>
        <w:rPr>
          <w:rFonts w:hint="eastAsia" w:ascii="宋体" w:hAnsi="宋体" w:eastAsia="宋体"/>
          <w:color w:val="000000"/>
          <w:sz w:val="24"/>
          <w:szCs w:val="24"/>
        </w:rPr>
        <w:t>，教授，硕士研究生导师，西安美术学院教师、中国美术家协会陶瓷艺术委员会委员、中国陶瓷工业协会设计中心理事、副主任，中国女陶艺家协会副会长、陕西省美术家协会陶瓷艺术委员会主任、《陶瓷科学与艺术》编委。</w:t>
      </w:r>
    </w:p>
    <w:p w14:paraId="07F1C0A0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曹春生</w:t>
      </w:r>
      <w:r>
        <w:rPr>
          <w:rFonts w:hint="eastAsia" w:ascii="宋体" w:hAnsi="宋体" w:eastAsia="宋体"/>
          <w:color w:val="000000"/>
          <w:sz w:val="24"/>
          <w:szCs w:val="24"/>
        </w:rPr>
        <w:t>，教授，硕士研究生导师，景德镇陶瓷大学雕塑院院长。中国美术家协会会员、中国雕塑学会理事、中国工艺美术协会雕塑专业委员会常务理事、景德镇市美协陶瓷艺术委员会副主任。</w:t>
      </w:r>
    </w:p>
    <w:p w14:paraId="1A4F1723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刘颖睿</w:t>
      </w:r>
      <w:r>
        <w:rPr>
          <w:rFonts w:hint="eastAsia" w:ascii="宋体" w:hAnsi="宋体" w:eastAsia="宋体"/>
          <w:color w:val="000000"/>
          <w:sz w:val="24"/>
          <w:szCs w:val="24"/>
        </w:rPr>
        <w:t>，教授，天津美术学院教师。江西省美术家协会会员、高岭国际陶艺学会会员、中国民主促进会会员。</w:t>
      </w:r>
    </w:p>
    <w:p w14:paraId="4A72C7FF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刘乐君</w:t>
      </w:r>
      <w:r>
        <w:rPr>
          <w:rFonts w:hint="eastAsia" w:ascii="宋体" w:hAnsi="宋体" w:eastAsia="宋体"/>
          <w:color w:val="000000"/>
          <w:sz w:val="24"/>
          <w:szCs w:val="24"/>
        </w:rPr>
        <w:t>，副教授，硕士研究生导师，景德镇陶瓷大学教师。中国陶瓷工业协会常务理事、中国女陶艺家协会会员、国家职业技能鉴定考评员、江西省美术家协会会员、景德镇女陶艺家协会理事。</w:t>
      </w:r>
    </w:p>
    <w:p w14:paraId="0BC6A6A9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张婧婧</w:t>
      </w:r>
      <w:r>
        <w:rPr>
          <w:rFonts w:hint="eastAsia" w:ascii="宋体" w:hAnsi="宋体" w:eastAsia="宋体"/>
          <w:color w:val="000000"/>
          <w:sz w:val="24"/>
          <w:szCs w:val="24"/>
        </w:rPr>
        <w:t>，教授、硕士研究生导师，江西省景德镇陶瓷大学国际学院院长。江西省美术家协会理事、江西省侨联青年委员会委员、景德镇市政协委员、景德镇市侨联常委、景德镇紫莲花网络有限公司合作艺术家。</w:t>
      </w:r>
    </w:p>
    <w:p w14:paraId="7B61C3FA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葛  军</w:t>
      </w:r>
      <w:r>
        <w:rPr>
          <w:rFonts w:hint="eastAsia" w:ascii="宋体" w:hAnsi="宋体" w:eastAsia="宋体"/>
          <w:color w:val="000000"/>
          <w:sz w:val="24"/>
          <w:szCs w:val="24"/>
        </w:rPr>
        <w:t>，教授，博士、硕士研究生导师，景德镇陶瓷大学教师。中国陶瓷文化研究所紫砂文化研究中心主任、联合国教科文组织认定国际著名陶瓷文化艺术大师、宜兴市陶人葛紫砂陶艺研究所所长、江苏省工艺美术大师、江苏省陶瓷艺术大师、中国陶瓷设计艺术大师。</w:t>
      </w:r>
    </w:p>
    <w:p w14:paraId="512491F7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丁易名</w:t>
      </w:r>
      <w:r>
        <w:rPr>
          <w:rFonts w:hint="eastAsia" w:ascii="宋体" w:hAnsi="宋体" w:eastAsia="宋体"/>
          <w:color w:val="000000"/>
          <w:sz w:val="24"/>
          <w:szCs w:val="24"/>
        </w:rPr>
        <w:t>，教授，硕士生导师，河南大学教师。北京工商大学兼职教授、河北美院客座教授。景德镇陶瓷大学陶艺实训与鉴赏高级研修班策划及导师、北京逐日文化传媒有限公司董事长、夸父逐日艺术馆馆长。</w:t>
      </w:r>
    </w:p>
    <w:p w14:paraId="6A39A715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董小龙</w:t>
      </w:r>
      <w:r>
        <w:rPr>
          <w:rFonts w:hint="eastAsia" w:ascii="宋体" w:hAnsi="宋体" w:eastAsia="宋体"/>
          <w:color w:val="000000"/>
          <w:sz w:val="24"/>
          <w:szCs w:val="24"/>
        </w:rPr>
        <w:t>，教授，高级工艺美术师，河北美术学院设计艺术学院院长、河北美术学院非物质文化遗产研究中心主任。河北省石雕协会监事长，河北省高等学校本科教学指导委员会委员、河北省非物质文化遗产保护工作专家委员会委员。</w:t>
      </w:r>
    </w:p>
    <w:p w14:paraId="70421B68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甄亚雷</w:t>
      </w:r>
      <w:r>
        <w:rPr>
          <w:rFonts w:hint="eastAsia" w:ascii="宋体" w:hAnsi="宋体" w:eastAsia="宋体"/>
          <w:color w:val="000000"/>
          <w:sz w:val="24"/>
          <w:szCs w:val="24"/>
        </w:rPr>
        <w:t>，河北美术学院造型学院教师。中国雕塑学会会员、李可染画院研究员、河北画院雕塑院研究员、河北省雕塑技能学术委员会副主任、河北省石雕委员会理事。</w:t>
      </w:r>
    </w:p>
    <w:p w14:paraId="7A6AD8B5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曾维林</w:t>
      </w:r>
      <w:r>
        <w:rPr>
          <w:rFonts w:hint="eastAsia" w:ascii="宋体" w:hAnsi="宋体" w:eastAsia="宋体"/>
          <w:color w:val="000000"/>
          <w:sz w:val="24"/>
          <w:szCs w:val="24"/>
        </w:rPr>
        <w:t>，“河北省大工匠”，河北美术学院雕塑院院长、河北美术理论研究会常务理事、河北河美雕塑集团艺术总监。</w:t>
      </w:r>
    </w:p>
    <w:p w14:paraId="4EFC1CA7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张健旺</w:t>
      </w:r>
      <w:r>
        <w:rPr>
          <w:rFonts w:hint="eastAsia" w:ascii="宋体" w:hAnsi="宋体" w:eastAsia="宋体"/>
          <w:color w:val="000000"/>
          <w:sz w:val="24"/>
          <w:szCs w:val="24"/>
        </w:rPr>
        <w:t>，教授，博士，河北美术学院教师。从事中国思想史与文化史研究。</w:t>
      </w:r>
    </w:p>
    <w:p w14:paraId="566726A1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陈宏伟</w:t>
      </w:r>
      <w:r>
        <w:rPr>
          <w:rFonts w:hint="eastAsia" w:ascii="宋体" w:hAnsi="宋体" w:eastAsia="宋体"/>
          <w:color w:val="000000"/>
          <w:sz w:val="24"/>
          <w:szCs w:val="24"/>
        </w:rPr>
        <w:t>，教授，河北美术学院国际教育学院教研室主任、中国包装联合会设计专业委员会全国委员、河北省教学名师。</w:t>
      </w:r>
    </w:p>
    <w:p w14:paraId="033BB4CD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张国富</w:t>
      </w:r>
      <w:r>
        <w:rPr>
          <w:rFonts w:hint="eastAsia" w:ascii="宋体" w:hAnsi="宋体" w:eastAsia="宋体"/>
          <w:color w:val="000000"/>
          <w:sz w:val="24"/>
          <w:szCs w:val="24"/>
        </w:rPr>
        <w:t>，副教授，高级工艺美术师，河北美术学院动画数字艺术学院教师，中国高校美术家协会理事、中国当代艺术研究院理事、全国城市雕塑创作设计资格证书持有者。</w:t>
      </w:r>
    </w:p>
    <w:p w14:paraId="7D1C1C14">
      <w:pPr>
        <w:spacing w:line="54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孟树锋</w:t>
      </w:r>
      <w:r>
        <w:rPr>
          <w:rFonts w:hint="eastAsia" w:ascii="宋体" w:hAnsi="宋体" w:eastAsia="宋体"/>
          <w:color w:val="000000"/>
          <w:sz w:val="24"/>
          <w:szCs w:val="24"/>
        </w:rPr>
        <w:t>，国家工艺美术大师，铜川市陶瓷研究所所长。中国陶瓷艺术大师、一级民间工艺美术家，国家“耀州窑陶瓷烧制技艺唯一具有代表性、权威性、影响力的传承人”、国家“中国民族民间文化保护工程”试点项目负责人和首席研究专家。</w:t>
      </w:r>
    </w:p>
    <w:p w14:paraId="28DEB0A9">
      <w:pPr>
        <w:spacing w:line="50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</w:p>
    <w:p w14:paraId="0A605BEF">
      <w:pPr>
        <w:spacing w:line="500" w:lineRule="exact"/>
        <w:ind w:firstLine="200"/>
        <w:rPr>
          <w:rFonts w:ascii="宋体" w:hAnsi="宋体" w:eastAsia="宋体"/>
          <w:sz w:val="24"/>
          <w:szCs w:val="24"/>
        </w:rPr>
      </w:pPr>
    </w:p>
    <w:p w14:paraId="7DB657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jM2I4Y2E2Y2Q5ZmRhYTQzYjEwMjQ4MmZkMTU1MTcifQ=="/>
  </w:docVars>
  <w:rsids>
    <w:rsidRoot w:val="009C5468"/>
    <w:rsid w:val="0003495D"/>
    <w:rsid w:val="001E3ED9"/>
    <w:rsid w:val="003C3EBA"/>
    <w:rsid w:val="003F35BA"/>
    <w:rsid w:val="0060495B"/>
    <w:rsid w:val="00696816"/>
    <w:rsid w:val="00846DD1"/>
    <w:rsid w:val="009C5468"/>
    <w:rsid w:val="00AE3EEC"/>
    <w:rsid w:val="00B75C63"/>
    <w:rsid w:val="00D72869"/>
    <w:rsid w:val="00F1329C"/>
    <w:rsid w:val="177B2C36"/>
    <w:rsid w:val="2ECE3DEA"/>
    <w:rsid w:val="4B3871A6"/>
    <w:rsid w:val="593F63B2"/>
    <w:rsid w:val="69C441DD"/>
    <w:rsid w:val="71A6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ind w:left="99"/>
      <w:jc w:val="center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2321</Words>
  <Characters>2335</Characters>
  <Lines>17</Lines>
  <Paragraphs>4</Paragraphs>
  <TotalTime>24</TotalTime>
  <ScaleCrop>false</ScaleCrop>
  <LinksUpToDate>false</LinksUpToDate>
  <CharactersWithSpaces>2349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2022-05-29T19:30:00Z</dcterms:created>
  <dc:creator>TH7094</dc:creator>
  <cp:lastModifiedBy>Diana@郑宇</cp:lastModifiedBy>
  <dcterms:modified xsi:type="dcterms:W3CDTF">2024-07-14T07:24:18Z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43C55DC1E9F24AB1B6AD620098D0A0D2_12</vt:lpwstr>
  </property>
</Properties>
</file>